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E748" w14:textId="4981EF79" w:rsidR="00B37A4A" w:rsidRDefault="00B37A4A">
      <w:r>
        <w:t>Dear Sheriff           ,</w:t>
      </w:r>
    </w:p>
    <w:p w14:paraId="18CCC73B" w14:textId="1002D6D8" w:rsidR="00B30756" w:rsidRDefault="00507CE8">
      <w:r>
        <w:t>W</w:t>
      </w:r>
      <w:r w:rsidR="00B30756">
        <w:t>ith the abundant research showing low sexual recidivism rates comes the question:  What changes need to be made to the lifetime registry in Florida?</w:t>
      </w:r>
    </w:p>
    <w:p w14:paraId="5BFABC8E" w14:textId="1AC2E603" w:rsidR="00A428A7" w:rsidRDefault="002B16A8" w:rsidP="00A428A7">
      <w:pPr>
        <w:pStyle w:val="NoSpacing"/>
      </w:pPr>
      <w:r>
        <w:t>Laws should not be passed merely because they serve to increase the public’s</w:t>
      </w:r>
      <w:r w:rsidR="00871B34">
        <w:t xml:space="preserve"> false</w:t>
      </w:r>
      <w:r>
        <w:t xml:space="preserve"> feelings of safety or boost the ratings of get-tough-on-crime politicians.  Criminal justice reform needs to involve registry reform. </w:t>
      </w:r>
    </w:p>
    <w:p w14:paraId="3FBBF7FD" w14:textId="29257443" w:rsidR="00513EE7" w:rsidRDefault="00513EE7" w:rsidP="00A428A7">
      <w:pPr>
        <w:pStyle w:val="NoSpacing"/>
      </w:pPr>
    </w:p>
    <w:p w14:paraId="40EAE914" w14:textId="30CF3777" w:rsidR="00513EE7" w:rsidRDefault="00513EE7" w:rsidP="00A428A7">
      <w:pPr>
        <w:pStyle w:val="NoSpacing"/>
      </w:pPr>
      <w:r>
        <w:t>Many times, victims of domestic abuse have suffered more than someone has from a sexual offense, yet the domestic abuse perpetrator can live anywhere he</w:t>
      </w:r>
      <w:r w:rsidR="00483FC7">
        <w:t>/she</w:t>
      </w:r>
      <w:r>
        <w:t xml:space="preserve"> chooses after release from prison.  The same is true for released murderers, armed robbers, drug dealers, etc.</w:t>
      </w:r>
    </w:p>
    <w:p w14:paraId="33D3DC24" w14:textId="61B11E67" w:rsidR="00513EE7" w:rsidRDefault="00513EE7" w:rsidP="00A428A7">
      <w:pPr>
        <w:pStyle w:val="NoSpacing"/>
      </w:pPr>
    </w:p>
    <w:p w14:paraId="62E840A3" w14:textId="04744F07" w:rsidR="00513EE7" w:rsidRDefault="00513EE7" w:rsidP="00A428A7">
      <w:pPr>
        <w:pStyle w:val="NoSpacing"/>
      </w:pPr>
      <w:r>
        <w:t>How would residency restrictions have prevented Donald Smith from doing what he did to Cherish Periwinkle?</w:t>
      </w:r>
    </w:p>
    <w:p w14:paraId="7D086959" w14:textId="46BE892C" w:rsidR="00513EE7" w:rsidRDefault="00513EE7" w:rsidP="00A428A7">
      <w:pPr>
        <w:pStyle w:val="NoSpacing"/>
      </w:pPr>
    </w:p>
    <w:p w14:paraId="16A130FB" w14:textId="5F4B0FB8" w:rsidR="00513EE7" w:rsidRDefault="00513EE7" w:rsidP="00A428A7">
      <w:pPr>
        <w:pStyle w:val="NoSpacing"/>
      </w:pPr>
      <w:r>
        <w:t xml:space="preserve">How does Community Notification of personal information, registration, compliance checks, etc. keep children safer from </w:t>
      </w:r>
      <w:r w:rsidR="00AB74A0">
        <w:t>people who have served out their sentence for a sex offense, learned their lesson, and never sexually re-offend</w:t>
      </w:r>
      <w:r w:rsidR="00E82BE6">
        <w:t>?</w:t>
      </w:r>
      <w:r w:rsidR="000F3B9F">
        <w:t xml:space="preserve">  </w:t>
      </w:r>
    </w:p>
    <w:p w14:paraId="72140325" w14:textId="04C9A066" w:rsidR="00AB74A0" w:rsidRDefault="00AB74A0" w:rsidP="00A428A7">
      <w:pPr>
        <w:pStyle w:val="NoSpacing"/>
      </w:pPr>
    </w:p>
    <w:p w14:paraId="461B2991" w14:textId="6C614CD6" w:rsidR="00AB74A0" w:rsidRDefault="00AB74A0" w:rsidP="00A428A7">
      <w:pPr>
        <w:pStyle w:val="NoSpacing"/>
      </w:pPr>
      <w:r>
        <w:t xml:space="preserve">As is true for anyone released from prison, people with a past sex offense need a job, place to live, and family/community support to </w:t>
      </w:r>
      <w:r w:rsidR="00782E14">
        <w:t xml:space="preserve">in order to reintegrate </w:t>
      </w:r>
      <w:r>
        <w:t xml:space="preserve">back into society successfully.  </w:t>
      </w:r>
      <w:r w:rsidR="00097089">
        <w:t>All evidence is showing that the registry is causing more harm than good for the thousands of registrants in Florida who are not</w:t>
      </w:r>
      <w:r w:rsidR="00F7274B">
        <w:t xml:space="preserve"> sexually</w:t>
      </w:r>
      <w:r w:rsidR="00097089">
        <w:t xml:space="preserve"> re-offending.</w:t>
      </w:r>
      <w:r w:rsidR="00F7274B">
        <w:t xml:space="preserve">  The registry as it is today and its many draconian laws hurt a person’s chances </w:t>
      </w:r>
      <w:r w:rsidR="00493D60">
        <w:t>of</w:t>
      </w:r>
      <w:r w:rsidR="00F7274B">
        <w:t xml:space="preserve"> successful reintegration.</w:t>
      </w:r>
    </w:p>
    <w:p w14:paraId="7DE13902" w14:textId="4454F3C4" w:rsidR="00507CE8" w:rsidRDefault="00507CE8" w:rsidP="00A428A7">
      <w:pPr>
        <w:pStyle w:val="NoSpacing"/>
      </w:pPr>
    </w:p>
    <w:p w14:paraId="0A1891BB" w14:textId="4D90C7D0" w:rsidR="00507CE8" w:rsidRDefault="00507CE8" w:rsidP="00D618F4">
      <w:pPr>
        <w:pStyle w:val="NoSpacing"/>
        <w:jc w:val="both"/>
      </w:pPr>
      <w:r>
        <w:t>People on the Sex Offense Registry who are not sexually re-offending and are low risk need to be removed from the registry.  Waiting 25 years beyond the last day of supervision/probation to</w:t>
      </w:r>
      <w:r w:rsidR="00782E14">
        <w:t xml:space="preserve"> apply for removal from the registry</w:t>
      </w:r>
      <w:r>
        <w:t xml:space="preserve"> is draconian and doing </w:t>
      </w:r>
      <w:r w:rsidR="00782E14">
        <w:t>little</w:t>
      </w:r>
      <w:r>
        <w:t xml:space="preserve"> to prevent future sex crimes.</w:t>
      </w:r>
    </w:p>
    <w:p w14:paraId="052DDC5E" w14:textId="4B6BA690" w:rsidR="00F7274B" w:rsidRDefault="00F7274B" w:rsidP="00A428A7">
      <w:pPr>
        <w:pStyle w:val="NoSpacing"/>
      </w:pPr>
    </w:p>
    <w:p w14:paraId="7BE1C6CA" w14:textId="00AC03FC" w:rsidR="00F7274B" w:rsidRDefault="00F7274B" w:rsidP="00A428A7">
      <w:pPr>
        <w:pStyle w:val="NoSpacing"/>
      </w:pPr>
      <w:r>
        <w:t>I would like to emphasize one last time that the truly dangerous sexual re-offenders need to be monitored, but how does monitoring people with a past sex offense, who will never sexually re-offend, help society?  Tha</w:t>
      </w:r>
      <w:r w:rsidR="00005FD2">
        <w:t>t</w:t>
      </w:r>
      <w:r>
        <w:t xml:space="preserve"> money and manpower would be better used for prevention and more victims’ services.</w:t>
      </w:r>
    </w:p>
    <w:p w14:paraId="4844A4FE" w14:textId="0C7A8024" w:rsidR="00AB74A0" w:rsidRDefault="00AB74A0" w:rsidP="00A428A7">
      <w:pPr>
        <w:pStyle w:val="NoSpacing"/>
      </w:pPr>
    </w:p>
    <w:p w14:paraId="52928CB7" w14:textId="6481B48B" w:rsidR="00AB74A0" w:rsidRDefault="00AB74A0" w:rsidP="00A428A7">
      <w:pPr>
        <w:pStyle w:val="NoSpacing"/>
      </w:pPr>
      <w:r>
        <w:t xml:space="preserve">I have enclosed research-based proposals </w:t>
      </w:r>
      <w:r w:rsidR="001848B3">
        <w:t>on</w:t>
      </w:r>
      <w:r>
        <w:t xml:space="preserve"> how the registry should be reformed, if not abolished</w:t>
      </w:r>
      <w:r w:rsidR="00005FD2">
        <w:t>,</w:t>
      </w:r>
      <w:r>
        <w:t xml:space="preserve"> as we know it today.</w:t>
      </w:r>
      <w:r w:rsidR="00120F85">
        <w:t xml:space="preserve">  </w:t>
      </w:r>
    </w:p>
    <w:p w14:paraId="3872F156" w14:textId="2CA14B35" w:rsidR="00AB74A0" w:rsidRDefault="00AB74A0" w:rsidP="00A428A7">
      <w:pPr>
        <w:pStyle w:val="NoSpacing"/>
      </w:pPr>
    </w:p>
    <w:p w14:paraId="42CEF75C" w14:textId="06C57FCE" w:rsidR="00AB74A0" w:rsidRDefault="00AB74A0" w:rsidP="00A428A7">
      <w:pPr>
        <w:pStyle w:val="NoSpacing"/>
      </w:pPr>
      <w:r>
        <w:t>Sincerely,</w:t>
      </w:r>
    </w:p>
    <w:p w14:paraId="61C4B383" w14:textId="522792D6" w:rsidR="00AB74A0" w:rsidRDefault="00AB74A0" w:rsidP="00A428A7">
      <w:pPr>
        <w:pStyle w:val="NoSpacing"/>
      </w:pPr>
    </w:p>
    <w:p w14:paraId="53390B4F" w14:textId="4E73C14C" w:rsidR="00AB74A0" w:rsidRDefault="00AB74A0" w:rsidP="00A428A7">
      <w:pPr>
        <w:pStyle w:val="NoSpacing"/>
      </w:pPr>
    </w:p>
    <w:p w14:paraId="49CB5427" w14:textId="77777777" w:rsidR="00AB74A0" w:rsidRDefault="00AB74A0" w:rsidP="00A428A7">
      <w:pPr>
        <w:pStyle w:val="NoSpacing"/>
      </w:pPr>
    </w:p>
    <w:p w14:paraId="128008E8" w14:textId="496104F0" w:rsidR="00B30756" w:rsidRDefault="00B30756" w:rsidP="00A428A7">
      <w:pPr>
        <w:pStyle w:val="NoSpacing"/>
        <w:ind w:left="765"/>
      </w:pPr>
    </w:p>
    <w:p w14:paraId="4A37C5AA" w14:textId="77777777" w:rsidR="00B30756" w:rsidRDefault="00B30756"/>
    <w:sectPr w:rsidR="00B3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A601B"/>
    <w:multiLevelType w:val="hybridMultilevel"/>
    <w:tmpl w:val="8E4437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403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4A"/>
    <w:rsid w:val="00005FD2"/>
    <w:rsid w:val="00097089"/>
    <w:rsid w:val="000F3B9F"/>
    <w:rsid w:val="00120F85"/>
    <w:rsid w:val="001848B3"/>
    <w:rsid w:val="002B16A8"/>
    <w:rsid w:val="003C0222"/>
    <w:rsid w:val="00483FC7"/>
    <w:rsid w:val="00493D60"/>
    <w:rsid w:val="00507CE8"/>
    <w:rsid w:val="00513EE7"/>
    <w:rsid w:val="00782E14"/>
    <w:rsid w:val="008403EF"/>
    <w:rsid w:val="00871B34"/>
    <w:rsid w:val="00A428A7"/>
    <w:rsid w:val="00AB74A0"/>
    <w:rsid w:val="00B30756"/>
    <w:rsid w:val="00B37A4A"/>
    <w:rsid w:val="00C25B29"/>
    <w:rsid w:val="00C64D44"/>
    <w:rsid w:val="00D618F4"/>
    <w:rsid w:val="00E82BE6"/>
    <w:rsid w:val="00F7274B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D42A"/>
  <w15:chartTrackingRefBased/>
  <w15:docId w15:val="{629D9344-C447-494C-AA07-C1ACDF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0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2</cp:revision>
  <cp:lastPrinted>2022-05-19T22:06:00Z</cp:lastPrinted>
  <dcterms:created xsi:type="dcterms:W3CDTF">2022-05-30T19:48:00Z</dcterms:created>
  <dcterms:modified xsi:type="dcterms:W3CDTF">2022-05-30T19:48:00Z</dcterms:modified>
</cp:coreProperties>
</file>